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01" w:rsidRDefault="00700701" w:rsidP="00700701">
      <w:pPr>
        <w:pStyle w:val="a3"/>
        <w:spacing w:afterLines="50" w:after="180" w:line="480" w:lineRule="exact"/>
        <w:ind w:leftChars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臺北市106年度辦理「世界海洋日」或「2017海洋教育週」</w:t>
      </w:r>
    </w:p>
    <w:p w:rsidR="00700701" w:rsidRDefault="00700701" w:rsidP="00700701">
      <w:pPr>
        <w:spacing w:line="480" w:lineRule="exact"/>
        <w:rPr>
          <w:rFonts w:eastAsia="標楷體" w:hAnsi="標楷體" w:hint="eastAsia"/>
          <w:b/>
          <w:sz w:val="32"/>
          <w:szCs w:val="32"/>
          <w:u w:val="single"/>
        </w:rPr>
      </w:pPr>
      <w:r>
        <w:rPr>
          <w:rFonts w:eastAsia="標楷體"/>
        </w:rPr>
        <w:t xml:space="preserve">                              </w:t>
      </w:r>
      <w:r>
        <w:rPr>
          <w:rFonts w:eastAsia="標楷體" w:hAnsi="標楷體" w:hint="eastAsia"/>
          <w:b/>
          <w:sz w:val="32"/>
          <w:szCs w:val="32"/>
          <w:u w:val="single"/>
        </w:rPr>
        <w:t>執行成果報告表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00701" w:rsidTr="00260F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spacing w:afterLines="50" w:after="180"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Default="00700701" w:rsidP="00260FB7">
            <w:pPr>
              <w:spacing w:afterLines="50" w:after="180"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臺北市太平國小</w:t>
            </w:r>
          </w:p>
        </w:tc>
      </w:tr>
      <w:tr w:rsidR="00700701" w:rsidTr="00260F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Default="00700701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106..06.01-106.06.</w:t>
            </w:r>
            <w:r w:rsidR="002B4EED">
              <w:rPr>
                <w:rFonts w:eastAsia="標楷體" w:hint="eastAsia"/>
              </w:rPr>
              <w:t>09</w:t>
            </w:r>
          </w:p>
        </w:tc>
      </w:tr>
      <w:tr w:rsidR="00700701" w:rsidTr="00260F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Default="00700701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海洋教育閱讀樂</w:t>
            </w:r>
          </w:p>
        </w:tc>
      </w:tr>
      <w:tr w:rsidR="00700701" w:rsidTr="00260F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spacing w:afterLines="50" w:after="180"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Default="000534BE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540</w:t>
            </w:r>
          </w:p>
        </w:tc>
      </w:tr>
      <w:tr w:rsidR="00700701" w:rsidTr="00260FB7">
        <w:trPr>
          <w:trHeight w:val="39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伍、辦理成效自評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 w:rsidP="00260FB7">
            <w:pPr>
              <w:numPr>
                <w:ilvl w:val="0"/>
                <w:numId w:val="1"/>
              </w:num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計畫執行：</w:t>
            </w:r>
          </w:p>
          <w:p w:rsidR="00700701" w:rsidRDefault="00700701" w:rsidP="00260FB7">
            <w:pPr>
              <w:spacing w:afterLines="50" w:after="180"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sym w:font="Wingdings 2" w:char="F052"/>
            </w:r>
            <w:r>
              <w:rPr>
                <w:rFonts w:eastAsia="標楷體" w:hAnsi="標楷體" w:hint="eastAsia"/>
              </w:rPr>
              <w:t>活動皆依計畫執行</w:t>
            </w:r>
            <w:r>
              <w:rPr>
                <w:rFonts w:eastAsia="標楷體"/>
              </w:rPr>
              <w:t xml:space="preserve"> </w:t>
            </w:r>
          </w:p>
          <w:p w:rsidR="00700701" w:rsidRDefault="00700701" w:rsidP="00260FB7">
            <w:pPr>
              <w:spacing w:afterLines="50" w:after="180"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□因故調整部分活動，請說明原因及處理情形：﹍﹍﹍﹍﹍﹍﹍﹍﹍﹍﹍﹍﹍﹍﹍﹍﹍﹍﹍﹍﹍﹍</w:t>
            </w:r>
          </w:p>
          <w:p w:rsidR="00700701" w:rsidRDefault="00700701" w:rsidP="00260FB7">
            <w:pPr>
              <w:numPr>
                <w:ilvl w:val="0"/>
                <w:numId w:val="1"/>
              </w:num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活動之擬訂是否會同相關學者專家、專業人員或輔導團共同規劃研商：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sym w:font="Wingdings 2" w:char="F052"/>
            </w:r>
            <w:r>
              <w:rPr>
                <w:rFonts w:eastAsia="標楷體" w:hAnsi="標楷體" w:hint="eastAsia"/>
              </w:rPr>
              <w:t>否</w:t>
            </w:r>
          </w:p>
          <w:p w:rsidR="00700701" w:rsidRDefault="00700701" w:rsidP="00260FB7">
            <w:pPr>
              <w:numPr>
                <w:ilvl w:val="0"/>
                <w:numId w:val="1"/>
              </w:num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活動內容符合目標程度：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sym w:font="Wingdings 2" w:char="F052"/>
            </w:r>
            <w:r>
              <w:rPr>
                <w:rFonts w:eastAsia="標楷體" w:hAnsi="標楷體" w:hint="eastAsia"/>
              </w:rPr>
              <w:t>佳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</w:rPr>
              <w:t>尚可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</w:rPr>
              <w:t>待努力</w:t>
            </w:r>
          </w:p>
          <w:p w:rsidR="00700701" w:rsidRDefault="00700701" w:rsidP="00260FB7">
            <w:pPr>
              <w:numPr>
                <w:ilvl w:val="0"/>
                <w:numId w:val="1"/>
              </w:numPr>
              <w:spacing w:afterLines="50" w:after="180"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講座或帶領者專業性：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sym w:font="Wingdings 2" w:char="F052"/>
            </w:r>
            <w:r>
              <w:rPr>
                <w:rFonts w:eastAsia="標楷體" w:hAnsi="標楷體" w:hint="eastAsia"/>
              </w:rPr>
              <w:t>佳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□尚</w:t>
            </w:r>
            <w:r>
              <w:rPr>
                <w:rFonts w:eastAsia="標楷體" w:hAnsi="標楷體" w:hint="eastAsia"/>
              </w:rPr>
              <w:t>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</w:rPr>
              <w:t>待努力</w:t>
            </w:r>
          </w:p>
        </w:tc>
      </w:tr>
      <w:tr w:rsidR="00700701" w:rsidTr="00260FB7">
        <w:trPr>
          <w:trHeight w:val="9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陸、執行現況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成果</w:t>
            </w:r>
          </w:p>
          <w:p w:rsidR="00700701" w:rsidRDefault="00700701">
            <w:pPr>
              <w:ind w:leftChars="200" w:left="480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B7" w:rsidRPr="00260FB7" w:rsidRDefault="00260FB7" w:rsidP="00260FB7">
            <w:pPr>
              <w:spacing w:beforeLines="50" w:before="180" w:afterLines="100" w:after="360"/>
              <w:jc w:val="both"/>
              <w:rPr>
                <w:rFonts w:ascii="標楷體" w:eastAsia="標楷體" w:hAnsi="標楷體" w:cs="新細明體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700701" w:rsidRPr="00260FB7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落實各領域教學</w:t>
            </w:r>
            <w:r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  <w:p w:rsidR="00260FB7" w:rsidRDefault="00260FB7" w:rsidP="00260FB7">
            <w:pPr>
              <w:pStyle w:val="a3"/>
              <w:spacing w:afterLines="100" w:after="360"/>
              <w:ind w:leftChars="-8" w:left="173" w:hangingChars="80" w:hanging="192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60FB7">
              <w:rPr>
                <w:rFonts w:ascii="標楷體" w:eastAsia="標楷體" w:hAnsi="標楷體" w:hint="eastAsia"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0534BE"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於圖書館定期展出海洋教育相關書籍</w:t>
            </w:r>
            <w:r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供全校生師增加</w:t>
            </w:r>
            <w:r w:rsidRPr="00260FB7">
              <w:rPr>
                <w:rFonts w:ascii="標楷體" w:eastAsia="標楷體" w:hAnsi="標楷體" w:hint="eastAsia"/>
                <w:shd w:val="clear" w:color="auto" w:fill="FFFFFF"/>
              </w:rPr>
              <w:t>對海洋的認知、理解與關心。</w:t>
            </w:r>
          </w:p>
          <w:p w:rsidR="002B4EED" w:rsidRPr="002B4EED" w:rsidRDefault="002B4EED" w:rsidP="00260FB7">
            <w:pPr>
              <w:pStyle w:val="a3"/>
              <w:spacing w:afterLines="100" w:after="360"/>
              <w:ind w:leftChars="-8" w:left="173" w:hangingChars="80" w:hanging="192"/>
              <w:jc w:val="both"/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3.</w:t>
            </w:r>
            <w:r w:rsidRPr="002B4EE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於各式集會中向學生宣導</w:t>
            </w:r>
            <w:r w:rsidRPr="002B4EED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節能減碳</w:t>
            </w:r>
            <w:r w:rsidRPr="002B4EED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可以保護海洋</w:t>
            </w:r>
            <w:r w:rsidRPr="002B4EED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，</w:t>
            </w:r>
            <w:r w:rsidRPr="002B4EED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因為</w:t>
            </w:r>
            <w:r w:rsidRPr="002B4EED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當海洋吸收大氣中過多的二氧化碳，會令海水酸性增加，改變全球海洋的化學成分，更使海洋生態系統面臨崩潰。</w:t>
            </w:r>
          </w:p>
          <w:p w:rsidR="00700701" w:rsidRPr="000534BE" w:rsidRDefault="002B4EED" w:rsidP="00260FB7">
            <w:pPr>
              <w:pStyle w:val="a3"/>
              <w:spacing w:afterLines="100" w:after="360"/>
              <w:ind w:leftChars="-8" w:left="173" w:hangingChars="80" w:hanging="192"/>
              <w:jc w:val="both"/>
              <w:rPr>
                <w:rFonts w:ascii="標楷體" w:eastAsia="標楷體" w:hAnsi="標楷體"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260FB7" w:rsidRPr="00260FB7">
              <w:rPr>
                <w:rFonts w:ascii="標楷體" w:eastAsia="標楷體" w:hAnsi="標楷體" w:hint="eastAsia"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60FB7" w:rsidRPr="00260FB7">
              <w:rPr>
                <w:rFonts w:ascii="標楷體" w:eastAsia="標楷體" w:hAnsi="標楷體" w:hint="eastAsia"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鼓勵學生至海洋教育相關場所進行參觀</w:t>
            </w:r>
            <w:r w:rsidR="00260FB7"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。從探訪中涵養</w:t>
            </w:r>
            <w:r w:rsidR="00260FB7" w:rsidRPr="00260FB7">
              <w:rPr>
                <w:rFonts w:ascii="標楷體" w:eastAsia="標楷體" w:hAnsi="標楷體" w:hint="eastAsia"/>
                <w:shd w:val="clear" w:color="auto" w:fill="FFFFFF"/>
              </w:rPr>
              <w:t>以生命為本的價值觀、以臺灣為本的國際觀、以海洋為本的地球觀</w:t>
            </w:r>
            <w:r w:rsidR="00260FB7"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700701" w:rsidTr="00260FB7">
        <w:trPr>
          <w:trHeight w:val="8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柒、建議事項</w:t>
            </w:r>
          </w:p>
          <w:p w:rsidR="00700701" w:rsidRDefault="00700701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（務必填寫）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Pr="000534BE" w:rsidRDefault="00260FB7" w:rsidP="000534BE">
            <w:pPr>
              <w:spacing w:line="480" w:lineRule="exact"/>
              <w:ind w:leftChars="-8" w:left="-19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1.提供學校海洋教育相關課程或活動以宣教之用</w:t>
            </w:r>
            <w:r w:rsidRPr="00260FB7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</w:tbl>
    <w:p w:rsidR="00260FB7" w:rsidRDefault="00260FB7" w:rsidP="00260FB7">
      <w:pPr>
        <w:spacing w:beforeLines="50" w:before="180" w:line="4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填表人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B4EED" w:rsidRDefault="002B4EED" w:rsidP="00700701">
      <w:pPr>
        <w:spacing w:beforeLines="50" w:before="180" w:line="480" w:lineRule="exact"/>
        <w:rPr>
          <w:rFonts w:eastAsia="標楷體"/>
          <w:sz w:val="28"/>
          <w:szCs w:val="28"/>
        </w:rPr>
      </w:pPr>
    </w:p>
    <w:p w:rsidR="002B4EED" w:rsidRDefault="002B4EED" w:rsidP="002B4EED">
      <w:pPr>
        <w:spacing w:line="480" w:lineRule="exact"/>
        <w:ind w:leftChars="-150" w:left="-360" w:firstLineChars="90" w:firstLine="252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臺北市106年度辦理「世界海洋日」或「2017海洋教育週」</w:t>
      </w:r>
    </w:p>
    <w:p w:rsidR="002B4EED" w:rsidRDefault="002B4EED" w:rsidP="002B4EED">
      <w:pPr>
        <w:spacing w:line="480" w:lineRule="exact"/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執行成果報告</w:t>
      </w:r>
    </w:p>
    <w:p w:rsidR="002B4EED" w:rsidRDefault="002B4EED" w:rsidP="002B4EED">
      <w:pPr>
        <w:spacing w:afterLines="50" w:after="180" w:line="480" w:lineRule="exact"/>
        <w:ind w:leftChars="118" w:left="283"/>
        <w:rPr>
          <w:rFonts w:eastAsia="標楷體"/>
          <w:sz w:val="22"/>
          <w:u w:val="single"/>
        </w:rPr>
      </w:pPr>
      <w:r>
        <w:rPr>
          <w:rFonts w:eastAsia="標楷體" w:hAnsi="標楷體" w:hint="eastAsia"/>
          <w:szCs w:val="28"/>
        </w:rPr>
        <w:t>臺北市</w:t>
      </w:r>
      <w:r>
        <w:rPr>
          <w:rFonts w:eastAsia="標楷體" w:hAnsi="標楷體" w:hint="eastAsia"/>
          <w:szCs w:val="28"/>
        </w:rPr>
        <w:t>大同區太平國民</w:t>
      </w:r>
      <w:r>
        <w:rPr>
          <w:rFonts w:eastAsia="標楷體" w:hAnsi="標楷體" w:hint="eastAsia"/>
          <w:szCs w:val="28"/>
        </w:rPr>
        <w:t>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700701" w:rsidTr="00700701">
        <w:trPr>
          <w:trHeight w:val="5393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01" w:rsidRDefault="005D2C9D">
            <w:pPr>
              <w:spacing w:line="480" w:lineRule="exact"/>
              <w:rPr>
                <w:rFonts w:eastAsia="標楷體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220345</wp:posOffset>
                  </wp:positionV>
                  <wp:extent cx="3375025" cy="2849245"/>
                  <wp:effectExtent l="0" t="0" r="0" b="825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93" t="15995" r="35002" b="8542"/>
                          <a:stretch/>
                        </pic:blipFill>
                        <pic:spPr bwMode="auto">
                          <a:xfrm>
                            <a:off x="0" y="0"/>
                            <a:ext cx="3375025" cy="284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700701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活動名稱：</w:t>
            </w:r>
            <w:r w:rsidR="002B4EED">
              <w:rPr>
                <w:rFonts w:eastAsia="標楷體" w:hAnsi="標楷體" w:hint="eastAsia"/>
              </w:rPr>
              <w:t>海洋教育書展</w:t>
            </w:r>
          </w:p>
        </w:tc>
      </w:tr>
      <w:tr w:rsidR="00700701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活動日期：</w:t>
            </w:r>
            <w:r w:rsidR="002B4EED">
              <w:rPr>
                <w:rFonts w:eastAsia="標楷體" w:hint="eastAsia"/>
              </w:rPr>
              <w:t>106..06.01-106.06.11</w:t>
            </w:r>
          </w:p>
        </w:tc>
      </w:tr>
      <w:tr w:rsidR="00700701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照片內容說明：</w:t>
            </w:r>
            <w:r w:rsidR="005D2C9D">
              <w:rPr>
                <w:rFonts w:eastAsia="標楷體" w:hAnsi="標楷體" w:hint="eastAsia"/>
              </w:rPr>
              <w:t>請</w:t>
            </w:r>
            <w:r w:rsidR="002B4EED">
              <w:rPr>
                <w:rFonts w:eastAsia="標楷體" w:hint="eastAsia"/>
              </w:rPr>
              <w:t>學生利用閱讀課至圖書館閱讀海洋教育相關書籍</w:t>
            </w:r>
            <w:r w:rsidR="002B4EED" w:rsidRPr="00260F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700701" w:rsidTr="00747276">
        <w:trPr>
          <w:trHeight w:val="3479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69473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10160</wp:posOffset>
                  </wp:positionV>
                  <wp:extent cx="3433445" cy="257429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2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257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70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700701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活動名稱：</w:t>
            </w:r>
            <w:r w:rsidR="002B4EED">
              <w:rPr>
                <w:rFonts w:eastAsia="標楷體" w:hint="eastAsia"/>
              </w:rPr>
              <w:t>兒童朝會說明如何保護海洋</w:t>
            </w:r>
          </w:p>
        </w:tc>
      </w:tr>
      <w:tr w:rsidR="00700701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Default="0070070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活動日期：</w:t>
            </w:r>
            <w:r w:rsidR="002B4EED">
              <w:rPr>
                <w:rFonts w:eastAsia="標楷體" w:hAnsi="標楷體" w:hint="eastAsia"/>
              </w:rPr>
              <w:t>106.06.08</w:t>
            </w:r>
          </w:p>
        </w:tc>
      </w:tr>
      <w:tr w:rsidR="00700701" w:rsidRPr="00747276" w:rsidTr="00700701">
        <w:trPr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01" w:rsidRPr="002B4EED" w:rsidRDefault="00700701" w:rsidP="00747276">
            <w:pPr>
              <w:pStyle w:val="3"/>
              <w:spacing w:before="0" w:beforeAutospacing="0" w:after="0" w:afterAutospacing="0" w:line="0" w:lineRule="atLeast"/>
              <w:ind w:left="1873" w:hangingChars="693" w:hanging="1873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照片內容說明：</w:t>
            </w:r>
            <w:r w:rsidR="00747276" w:rsidRPr="00747276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向學生宣導節能減碳可以保護海洋，</w:t>
            </w:r>
            <w:r w:rsidR="00747276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保護海洋就是保護</w:t>
            </w:r>
            <w:r w:rsidR="0072163C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我們的</w:t>
            </w:r>
            <w:r w:rsidR="00747276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生活環 境</w:t>
            </w:r>
            <w:r w:rsidR="00747276" w:rsidRPr="00260F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EA0FFC" w:rsidRDefault="00EA0FFC"/>
    <w:sectPr w:rsidR="00EA0FFC" w:rsidSect="007007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63" w:rsidRDefault="007E1C63" w:rsidP="0072163C">
      <w:r>
        <w:separator/>
      </w:r>
    </w:p>
  </w:endnote>
  <w:endnote w:type="continuationSeparator" w:id="0">
    <w:p w:rsidR="007E1C63" w:rsidRDefault="007E1C63" w:rsidP="0072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63" w:rsidRDefault="007E1C63" w:rsidP="0072163C">
      <w:r>
        <w:separator/>
      </w:r>
    </w:p>
  </w:footnote>
  <w:footnote w:type="continuationSeparator" w:id="0">
    <w:p w:rsidR="007E1C63" w:rsidRDefault="007E1C63" w:rsidP="0072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5EC"/>
    <w:multiLevelType w:val="hybridMultilevel"/>
    <w:tmpl w:val="05B8CE46"/>
    <w:lvl w:ilvl="0" w:tplc="52969A96">
      <w:start w:val="1"/>
      <w:numFmt w:val="decimal"/>
      <w:lvlText w:val="%1."/>
      <w:lvlJc w:val="left"/>
      <w:pPr>
        <w:ind w:left="3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01"/>
    <w:rsid w:val="000534BE"/>
    <w:rsid w:val="00260FB7"/>
    <w:rsid w:val="002B4EED"/>
    <w:rsid w:val="005D2C9D"/>
    <w:rsid w:val="00694731"/>
    <w:rsid w:val="00700701"/>
    <w:rsid w:val="0072163C"/>
    <w:rsid w:val="00747276"/>
    <w:rsid w:val="007E1C63"/>
    <w:rsid w:val="00E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DAEA2-3E95-4759-92F5-246A565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01"/>
    <w:pPr>
      <w:widowControl w:val="0"/>
    </w:pPr>
  </w:style>
  <w:style w:type="paragraph" w:styleId="3">
    <w:name w:val="heading 3"/>
    <w:basedOn w:val="a"/>
    <w:link w:val="30"/>
    <w:uiPriority w:val="9"/>
    <w:qFormat/>
    <w:rsid w:val="002B4EE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01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2B4EE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72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6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6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2017-09-13T09:01:00Z</cp:lastPrinted>
  <dcterms:created xsi:type="dcterms:W3CDTF">2017-09-13T07:41:00Z</dcterms:created>
  <dcterms:modified xsi:type="dcterms:W3CDTF">2017-09-13T09:01:00Z</dcterms:modified>
</cp:coreProperties>
</file>