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60" w:rsidRDefault="00FD5060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</w:p>
    <w:p w:rsidR="00FD5060" w:rsidRDefault="00FD5060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</w:p>
    <w:p w:rsidR="00FD5060" w:rsidRDefault="00FD5060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</w:p>
    <w:p w:rsidR="00970CD4" w:rsidRDefault="00970CD4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</w:p>
    <w:p w:rsidR="00970CD4" w:rsidRDefault="00970CD4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 w:hint="eastAsia"/>
          <w:sz w:val="36"/>
          <w:szCs w:val="36"/>
        </w:rPr>
      </w:pPr>
    </w:p>
    <w:p w:rsidR="00FD5060" w:rsidRPr="00FD5060" w:rsidRDefault="00FD5060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FD5060">
        <w:rPr>
          <w:rFonts w:ascii="標楷體" w:eastAsia="標楷體" w:hAnsi="標楷體" w:hint="eastAsia"/>
          <w:sz w:val="36"/>
          <w:szCs w:val="36"/>
        </w:rPr>
        <w:t>臺北市萬華區雙園國民小學</w:t>
      </w:r>
    </w:p>
    <w:p w:rsidR="00970CD4" w:rsidRDefault="00FD5060" w:rsidP="00FD5060">
      <w:pPr>
        <w:pStyle w:val="a3"/>
        <w:spacing w:afterLines="50" w:after="120" w:line="480" w:lineRule="exact"/>
        <w:ind w:leftChars="0"/>
        <w:jc w:val="center"/>
        <w:rPr>
          <w:rFonts w:eastAsia="標楷體" w:hAnsi="標楷體"/>
          <w:sz w:val="36"/>
          <w:szCs w:val="36"/>
        </w:rPr>
      </w:pPr>
      <w:r w:rsidRPr="00FD5060">
        <w:rPr>
          <w:rFonts w:ascii="標楷體" w:eastAsia="標楷體" w:hAnsi="標楷體"/>
          <w:sz w:val="36"/>
          <w:szCs w:val="36"/>
        </w:rPr>
        <w:t>10</w:t>
      </w:r>
      <w:r w:rsidRPr="00FD5060">
        <w:rPr>
          <w:rFonts w:ascii="標楷體" w:eastAsia="標楷體" w:hAnsi="標楷體" w:hint="eastAsia"/>
          <w:sz w:val="36"/>
          <w:szCs w:val="36"/>
        </w:rPr>
        <w:t>6年度辦理「2017海洋教育週」</w:t>
      </w:r>
      <w:r w:rsidRPr="00FD5060">
        <w:rPr>
          <w:rFonts w:eastAsia="標楷體" w:hAnsi="標楷體"/>
          <w:sz w:val="36"/>
          <w:szCs w:val="36"/>
        </w:rPr>
        <w:t>執行成果報告</w:t>
      </w:r>
    </w:p>
    <w:p w:rsidR="00FD5060" w:rsidRDefault="00FD5060" w:rsidP="00FD5060">
      <w:pPr>
        <w:pStyle w:val="a3"/>
        <w:spacing w:afterLines="50" w:after="120" w:line="480" w:lineRule="exact"/>
        <w:ind w:leftChars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5D1918" w:rsidRPr="005D1918" w:rsidRDefault="005D1918" w:rsidP="005D1918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5D1918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5D1918">
        <w:rPr>
          <w:rFonts w:ascii="標楷體" w:eastAsia="標楷體" w:hAnsi="標楷體"/>
          <w:b/>
          <w:sz w:val="28"/>
          <w:szCs w:val="28"/>
        </w:rPr>
        <w:t>106</w:t>
      </w:r>
      <w:r w:rsidRPr="005D1918">
        <w:rPr>
          <w:rFonts w:ascii="標楷體" w:eastAsia="標楷體" w:hAnsi="標楷體" w:hint="eastAsia"/>
          <w:b/>
          <w:sz w:val="28"/>
          <w:szCs w:val="28"/>
        </w:rPr>
        <w:t>年度辦理「世界海洋日」或「2017海洋教育週」</w:t>
      </w:r>
    </w:p>
    <w:p w:rsidR="00731D7B" w:rsidRPr="005D1918" w:rsidRDefault="00731D7B" w:rsidP="005D1918">
      <w:pPr>
        <w:spacing w:line="480" w:lineRule="exact"/>
        <w:jc w:val="center"/>
        <w:rPr>
          <w:rFonts w:eastAsia="標楷體" w:hAnsi="標楷體"/>
          <w:b/>
          <w:sz w:val="28"/>
          <w:szCs w:val="28"/>
          <w:u w:val="single"/>
        </w:rPr>
      </w:pPr>
      <w:r w:rsidRPr="005D1918">
        <w:rPr>
          <w:rFonts w:eastAsia="標楷體" w:hAnsi="標楷體"/>
          <w:b/>
          <w:sz w:val="28"/>
          <w:szCs w:val="28"/>
          <w:u w:val="single"/>
        </w:rPr>
        <w:t>執行成果報告</w:t>
      </w:r>
      <w:r w:rsidR="00AD7DC1" w:rsidRPr="005D1918">
        <w:rPr>
          <w:rFonts w:eastAsia="標楷體" w:hAnsi="標楷體" w:hint="eastAsia"/>
          <w:b/>
          <w:sz w:val="28"/>
          <w:szCs w:val="28"/>
          <w:u w:val="single"/>
        </w:rPr>
        <w:t>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229"/>
      </w:tblGrid>
      <w:tr w:rsidR="00731D7B" w:rsidRPr="009326D8" w:rsidTr="00D850DD">
        <w:tc>
          <w:tcPr>
            <w:tcW w:w="2547" w:type="dxa"/>
          </w:tcPr>
          <w:p w:rsidR="00731D7B" w:rsidRPr="009326D8" w:rsidRDefault="00E46B54" w:rsidP="00731D7B">
            <w:pPr>
              <w:spacing w:line="48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壹</w:t>
            </w:r>
            <w:r w:rsidR="00CA45C3">
              <w:rPr>
                <w:rFonts w:eastAsia="標楷體" w:hint="eastAsia"/>
              </w:rPr>
              <w:t>、校名</w:t>
            </w:r>
          </w:p>
        </w:tc>
        <w:tc>
          <w:tcPr>
            <w:tcW w:w="7229" w:type="dxa"/>
          </w:tcPr>
          <w:p w:rsidR="00731D7B" w:rsidRPr="003C7AA1" w:rsidRDefault="003C4A74" w:rsidP="00731D7B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臺北市萬華區雙園國民小學</w:t>
            </w:r>
          </w:p>
        </w:tc>
      </w:tr>
      <w:tr w:rsidR="00731D7B" w:rsidRPr="009326D8" w:rsidTr="00D850DD">
        <w:tc>
          <w:tcPr>
            <w:tcW w:w="2547" w:type="dxa"/>
          </w:tcPr>
          <w:p w:rsidR="00731D7B" w:rsidRPr="009326D8" w:rsidRDefault="00E46B54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貳</w:t>
            </w:r>
            <w:r w:rsidR="00CA45C3">
              <w:rPr>
                <w:rFonts w:eastAsia="標楷體" w:hint="eastAsia"/>
              </w:rPr>
              <w:t>、辦理期間</w:t>
            </w:r>
          </w:p>
        </w:tc>
        <w:tc>
          <w:tcPr>
            <w:tcW w:w="7229" w:type="dxa"/>
          </w:tcPr>
          <w:p w:rsidR="00731D7B" w:rsidRPr="009326D8" w:rsidRDefault="003C4A74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-106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日</w:t>
            </w:r>
          </w:p>
        </w:tc>
      </w:tr>
      <w:tr w:rsidR="00731D7B" w:rsidRPr="009326D8" w:rsidTr="00D850DD">
        <w:tc>
          <w:tcPr>
            <w:tcW w:w="2547" w:type="dxa"/>
          </w:tcPr>
          <w:p w:rsidR="00731D7B" w:rsidRPr="009326D8" w:rsidRDefault="00E46B54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參</w:t>
            </w:r>
            <w:r w:rsidR="00CA45C3">
              <w:rPr>
                <w:rFonts w:eastAsia="標楷體" w:hint="eastAsia"/>
              </w:rPr>
              <w:t>、辦理項目</w:t>
            </w:r>
          </w:p>
        </w:tc>
        <w:tc>
          <w:tcPr>
            <w:tcW w:w="7229" w:type="dxa"/>
          </w:tcPr>
          <w:p w:rsidR="00731D7B" w:rsidRDefault="00CC132E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="003C4A74">
              <w:rPr>
                <w:rFonts w:eastAsia="標楷體" w:hint="eastAsia"/>
              </w:rPr>
              <w:t>海洋科普書籍展覽</w:t>
            </w:r>
          </w:p>
          <w:p w:rsidR="003C4A74" w:rsidRPr="009326D8" w:rsidRDefault="00CC132E" w:rsidP="00731D7B">
            <w:pPr>
              <w:spacing w:line="48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二、</w:t>
            </w:r>
            <w:r w:rsidR="003C4A74">
              <w:rPr>
                <w:rFonts w:eastAsia="標楷體" w:hint="eastAsia"/>
              </w:rPr>
              <w:t>游泳防溺教育宣導</w:t>
            </w:r>
          </w:p>
        </w:tc>
      </w:tr>
      <w:tr w:rsidR="00731D7B" w:rsidRPr="009326D8" w:rsidTr="00D850DD">
        <w:tc>
          <w:tcPr>
            <w:tcW w:w="2547" w:type="dxa"/>
          </w:tcPr>
          <w:p w:rsidR="00731D7B" w:rsidRPr="009326D8" w:rsidRDefault="00E46B54" w:rsidP="00E46B54">
            <w:pPr>
              <w:spacing w:line="48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肆</w:t>
            </w:r>
            <w:r w:rsidR="00CA45C3">
              <w:rPr>
                <w:rFonts w:eastAsia="標楷體" w:hint="eastAsia"/>
              </w:rPr>
              <w:t>、參與親師生人數</w:t>
            </w:r>
          </w:p>
        </w:tc>
        <w:tc>
          <w:tcPr>
            <w:tcW w:w="7229" w:type="dxa"/>
          </w:tcPr>
          <w:p w:rsidR="00731D7B" w:rsidRPr="009326D8" w:rsidRDefault="003C4A74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502</w:t>
            </w:r>
            <w:r>
              <w:rPr>
                <w:rFonts w:eastAsia="標楷體" w:hint="eastAsia"/>
              </w:rPr>
              <w:t>人</w:t>
            </w:r>
          </w:p>
        </w:tc>
      </w:tr>
      <w:tr w:rsidR="00731D7B" w:rsidRPr="009326D8" w:rsidTr="00D850DD">
        <w:trPr>
          <w:trHeight w:val="3953"/>
        </w:trPr>
        <w:tc>
          <w:tcPr>
            <w:tcW w:w="2547" w:type="dxa"/>
          </w:tcPr>
          <w:p w:rsidR="00731D7B" w:rsidRPr="009326D8" w:rsidRDefault="00731D7B" w:rsidP="00731D7B">
            <w:p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伍、辦理成效自評</w:t>
            </w:r>
          </w:p>
        </w:tc>
        <w:tc>
          <w:tcPr>
            <w:tcW w:w="7229" w:type="dxa"/>
          </w:tcPr>
          <w:p w:rsidR="00731D7B" w:rsidRPr="009326D8" w:rsidRDefault="00731D7B" w:rsidP="00731D7B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計畫執行：</w:t>
            </w:r>
          </w:p>
          <w:p w:rsidR="00731D7B" w:rsidRPr="009326D8" w:rsidRDefault="003C4A74" w:rsidP="00731D7B">
            <w:pPr>
              <w:spacing w:line="480" w:lineRule="exact"/>
              <w:ind w:left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sym w:font="Wingdings 2" w:char="F052"/>
            </w:r>
            <w:r w:rsidR="00731D7B" w:rsidRPr="009326D8">
              <w:rPr>
                <w:rFonts w:eastAsia="標楷體" w:hAnsi="標楷體"/>
              </w:rPr>
              <w:t>活動皆依計畫執行</w:t>
            </w:r>
            <w:r w:rsidR="00731D7B" w:rsidRPr="009326D8">
              <w:rPr>
                <w:rFonts w:eastAsia="標楷體"/>
              </w:rPr>
              <w:t xml:space="preserve"> </w:t>
            </w:r>
          </w:p>
          <w:p w:rsidR="00731D7B" w:rsidRPr="009326D8" w:rsidRDefault="00731D7B" w:rsidP="00731D7B">
            <w:pPr>
              <w:spacing w:line="480" w:lineRule="exact"/>
              <w:ind w:left="480"/>
              <w:rPr>
                <w:rFonts w:eastAsia="標楷體"/>
              </w:rPr>
            </w:pPr>
            <w:r w:rsidRPr="009326D8">
              <w:rPr>
                <w:rFonts w:eastAsia="標楷體" w:hAnsi="標楷體" w:hint="eastAsia"/>
              </w:rPr>
              <w:t>□</w:t>
            </w:r>
            <w:r w:rsidRPr="009326D8">
              <w:rPr>
                <w:rFonts w:eastAsia="標楷體" w:hAnsi="標楷體"/>
              </w:rPr>
              <w:t>因故調整部分活動，請說明原因及處理情形：﹍﹍﹍﹍﹍﹍﹍﹍﹍﹍﹍﹍﹍﹍﹍﹍﹍﹍﹍﹍﹍﹍</w:t>
            </w:r>
          </w:p>
          <w:p w:rsidR="00731D7B" w:rsidRPr="009326D8" w:rsidRDefault="00731D7B" w:rsidP="00731D7B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活動之擬訂是否會同相關學者專家、專業人員或輔導團共同規劃研商</w:t>
            </w:r>
            <w:r w:rsidRPr="009326D8">
              <w:rPr>
                <w:rFonts w:eastAsia="標楷體" w:hAnsi="標楷體" w:hint="eastAsia"/>
              </w:rPr>
              <w:t>：</w:t>
            </w:r>
            <w:r w:rsidRPr="009326D8">
              <w:rPr>
                <w:rFonts w:eastAsia="標楷體"/>
              </w:rPr>
              <w:t xml:space="preserve">      </w:t>
            </w:r>
            <w:r w:rsidRPr="009326D8">
              <w:rPr>
                <w:rFonts w:eastAsia="標楷體" w:hint="eastAsia"/>
              </w:rPr>
              <w:t xml:space="preserve"> </w:t>
            </w:r>
            <w:r w:rsidR="003C4A74">
              <w:rPr>
                <w:rFonts w:eastAsia="標楷體" w:hAnsi="標楷體" w:hint="eastAsia"/>
              </w:rPr>
              <w:sym w:font="Wingdings 2" w:char="F052"/>
            </w:r>
            <w:r w:rsidRPr="009326D8">
              <w:rPr>
                <w:rFonts w:eastAsia="標楷體" w:hAnsi="標楷體"/>
              </w:rPr>
              <w:t>是</w:t>
            </w:r>
            <w:r w:rsidRPr="009326D8">
              <w:rPr>
                <w:rFonts w:eastAsia="標楷體"/>
              </w:rPr>
              <w:t xml:space="preserve"> 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否</w:t>
            </w:r>
          </w:p>
          <w:p w:rsidR="00731D7B" w:rsidRPr="009326D8" w:rsidRDefault="00731D7B" w:rsidP="00731D7B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活動內容符合目標程度</w:t>
            </w:r>
            <w:r w:rsidRPr="009326D8">
              <w:rPr>
                <w:rFonts w:eastAsia="標楷體" w:hAnsi="標楷體" w:hint="eastAsia"/>
              </w:rPr>
              <w:t>：</w:t>
            </w:r>
            <w:r w:rsidRPr="009326D8">
              <w:rPr>
                <w:rFonts w:eastAsia="標楷體" w:hAnsi="標楷體" w:hint="eastAsia"/>
              </w:rPr>
              <w:t xml:space="preserve"> </w:t>
            </w:r>
            <w:r w:rsidR="00CA45C3"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佳</w:t>
            </w:r>
            <w:r w:rsidRPr="009326D8">
              <w:rPr>
                <w:rFonts w:eastAsia="標楷體"/>
              </w:rPr>
              <w:t xml:space="preserve">   </w:t>
            </w:r>
            <w:r w:rsidR="003C4A74">
              <w:rPr>
                <w:rFonts w:eastAsia="標楷體" w:hAnsi="標楷體" w:hint="eastAsia"/>
              </w:rPr>
              <w:sym w:font="Wingdings 2" w:char="F052"/>
            </w:r>
            <w:r w:rsidRPr="009326D8">
              <w:rPr>
                <w:rFonts w:eastAsia="標楷體" w:hAnsi="標楷體"/>
              </w:rPr>
              <w:t>尚可</w:t>
            </w:r>
            <w:r w:rsidRPr="009326D8">
              <w:rPr>
                <w:rFonts w:eastAsia="標楷體"/>
              </w:rPr>
              <w:t xml:space="preserve">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待努力</w:t>
            </w:r>
          </w:p>
          <w:p w:rsidR="00731D7B" w:rsidRPr="009326D8" w:rsidRDefault="00731D7B" w:rsidP="00CA45C3">
            <w:pPr>
              <w:numPr>
                <w:ilvl w:val="0"/>
                <w:numId w:val="5"/>
              </w:numPr>
              <w:spacing w:line="480" w:lineRule="exact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講座或帶領者專業性</w:t>
            </w:r>
            <w:r w:rsidRPr="009326D8">
              <w:rPr>
                <w:rFonts w:eastAsia="標楷體" w:hAnsi="標楷體" w:hint="eastAsia"/>
              </w:rPr>
              <w:t>：</w:t>
            </w:r>
            <w:r w:rsidRPr="009326D8">
              <w:rPr>
                <w:rFonts w:eastAsia="標楷體"/>
              </w:rPr>
              <w:t xml:space="preserve"> </w:t>
            </w:r>
            <w:r w:rsidRPr="009326D8">
              <w:rPr>
                <w:rFonts w:eastAsia="標楷體" w:hint="eastAsia"/>
              </w:rPr>
              <w:t xml:space="preserve"> </w:t>
            </w:r>
            <w:r w:rsidRPr="009326D8">
              <w:rPr>
                <w:rFonts w:eastAsia="標楷體"/>
              </w:rPr>
              <w:t xml:space="preserve"> </w:t>
            </w:r>
            <w:r w:rsidR="00CA45C3"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佳</w:t>
            </w:r>
            <w:r w:rsidRPr="009326D8">
              <w:rPr>
                <w:rFonts w:eastAsia="標楷體"/>
              </w:rPr>
              <w:t xml:space="preserve">   </w:t>
            </w:r>
            <w:r w:rsidR="003C4A74">
              <w:rPr>
                <w:rFonts w:eastAsia="標楷體" w:hAnsi="標楷體" w:hint="eastAsia"/>
              </w:rPr>
              <w:sym w:font="Wingdings 2" w:char="F052"/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尚</w:t>
            </w:r>
            <w:r w:rsidRPr="009326D8">
              <w:rPr>
                <w:rFonts w:eastAsia="標楷體" w:hAnsi="標楷體"/>
              </w:rPr>
              <w:t>可</w:t>
            </w:r>
            <w:r w:rsidRPr="009326D8">
              <w:rPr>
                <w:rFonts w:eastAsia="標楷體"/>
              </w:rPr>
              <w:t xml:space="preserve">  </w:t>
            </w:r>
            <w:r w:rsidRPr="009326D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326D8">
              <w:rPr>
                <w:rFonts w:eastAsia="標楷體" w:hAnsi="標楷體"/>
              </w:rPr>
              <w:t>待努力</w:t>
            </w:r>
          </w:p>
        </w:tc>
      </w:tr>
      <w:tr w:rsidR="00731D7B" w:rsidRPr="00063371" w:rsidTr="00D850DD">
        <w:trPr>
          <w:trHeight w:val="991"/>
        </w:trPr>
        <w:tc>
          <w:tcPr>
            <w:tcW w:w="2547" w:type="dxa"/>
          </w:tcPr>
          <w:p w:rsidR="00731D7B" w:rsidRPr="009326D8" w:rsidRDefault="00731D7B" w:rsidP="00CA45C3">
            <w:pPr>
              <w:ind w:left="480" w:hangingChars="200" w:hanging="480"/>
              <w:rPr>
                <w:rFonts w:eastAsia="標楷體" w:hAnsi="標楷體"/>
                <w:b/>
                <w:bCs/>
              </w:rPr>
            </w:pPr>
            <w:r w:rsidRPr="009326D8">
              <w:rPr>
                <w:rFonts w:eastAsia="標楷體" w:hAnsi="標楷體"/>
                <w:b/>
                <w:bCs/>
              </w:rPr>
              <w:t>陸、執行現況</w:t>
            </w:r>
            <w:r w:rsidRPr="009326D8">
              <w:rPr>
                <w:rFonts w:eastAsia="標楷體"/>
                <w:b/>
                <w:bCs/>
              </w:rPr>
              <w:t>/</w:t>
            </w:r>
            <w:r w:rsidRPr="009326D8">
              <w:rPr>
                <w:rFonts w:eastAsia="標楷體" w:hAnsi="標楷體"/>
                <w:b/>
                <w:bCs/>
              </w:rPr>
              <w:t>成果</w:t>
            </w:r>
          </w:p>
          <w:p w:rsidR="00731D7B" w:rsidRPr="009326D8" w:rsidRDefault="00731D7B" w:rsidP="00CA45C3">
            <w:pPr>
              <w:ind w:leftChars="200" w:left="480"/>
              <w:rPr>
                <w:rFonts w:eastAsia="標楷體"/>
                <w:b/>
                <w:bCs/>
              </w:rPr>
            </w:pPr>
            <w:r w:rsidRPr="009326D8">
              <w:rPr>
                <w:rFonts w:eastAsia="標楷體" w:hAnsi="標楷體"/>
                <w:b/>
                <w:bCs/>
              </w:rPr>
              <w:t>（請以文字敘述，務必填寫）</w:t>
            </w:r>
          </w:p>
        </w:tc>
        <w:tc>
          <w:tcPr>
            <w:tcW w:w="7229" w:type="dxa"/>
          </w:tcPr>
          <w:p w:rsidR="00731D7B" w:rsidRDefault="00413F64" w:rsidP="00413F64">
            <w:pPr>
              <w:pStyle w:val="a3"/>
              <w:numPr>
                <w:ilvl w:val="0"/>
                <w:numId w:val="31"/>
              </w:numPr>
              <w:ind w:leftChars="0"/>
              <w:jc w:val="both"/>
              <w:rPr>
                <w:rFonts w:eastAsia="標楷體"/>
              </w:rPr>
            </w:pPr>
            <w:r w:rsidRPr="00413F64">
              <w:rPr>
                <w:rFonts w:eastAsia="標楷體" w:hint="eastAsia"/>
              </w:rPr>
              <w:t>海洋科普書籍展覽</w:t>
            </w:r>
            <w:r w:rsidRPr="00413F64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於</w:t>
            </w:r>
            <w:r w:rsidRPr="00413F64">
              <w:rPr>
                <w:rFonts w:eastAsia="標楷體" w:hint="eastAsia"/>
              </w:rPr>
              <w:t>本校圖書室展出「海洋」相關書籍，希望藉由閱讀，讓學生更了解海洋相關知識，及海洋保育的重要。</w:t>
            </w:r>
          </w:p>
          <w:p w:rsidR="00413F64" w:rsidRPr="00413F64" w:rsidRDefault="00413F64" w:rsidP="00C7443E">
            <w:pPr>
              <w:pStyle w:val="a3"/>
              <w:numPr>
                <w:ilvl w:val="0"/>
                <w:numId w:val="31"/>
              </w:numPr>
              <w:ind w:leftChars="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游泳防溺教育宣導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本校一至六年級均實施游泳教學</w:t>
            </w:r>
            <w:r>
              <w:rPr>
                <w:rFonts w:eastAsia="標楷體" w:hint="eastAsia"/>
              </w:rPr>
              <w:t>，防溺教學非常重要。此外，暑假將至，學童可能會到游泳池</w:t>
            </w:r>
            <w:r w:rsidR="0083522B">
              <w:rPr>
                <w:rFonts w:eastAsia="標楷體" w:hint="eastAsia"/>
              </w:rPr>
              <w:t>、海邊</w:t>
            </w:r>
            <w:r>
              <w:rPr>
                <w:rFonts w:eastAsia="標楷體" w:hint="eastAsia"/>
              </w:rPr>
              <w:t>或溪邊戲水，因</w:t>
            </w:r>
            <w:r w:rsidR="00C7443E">
              <w:rPr>
                <w:rFonts w:eastAsia="標楷體" w:hint="eastAsia"/>
              </w:rPr>
              <w:t>此</w:t>
            </w:r>
            <w:r>
              <w:rPr>
                <w:rFonts w:eastAsia="標楷體" w:hint="eastAsia"/>
              </w:rPr>
              <w:t>，藉由兒童朝會時間，對</w:t>
            </w:r>
            <w:r>
              <w:rPr>
                <w:rFonts w:eastAsia="標楷體" w:hint="eastAsia"/>
              </w:rPr>
              <w:t>全校</w:t>
            </w:r>
            <w:r>
              <w:rPr>
                <w:rFonts w:eastAsia="標楷體" w:hint="eastAsia"/>
              </w:rPr>
              <w:t>學生宣導防溺的方法及重要性。</w:t>
            </w:r>
          </w:p>
        </w:tc>
      </w:tr>
      <w:tr w:rsidR="00731D7B" w:rsidRPr="009326D8" w:rsidTr="00D850DD">
        <w:trPr>
          <w:trHeight w:val="848"/>
        </w:trPr>
        <w:tc>
          <w:tcPr>
            <w:tcW w:w="2547" w:type="dxa"/>
          </w:tcPr>
          <w:p w:rsidR="00EF20E3" w:rsidRDefault="00731D7B" w:rsidP="00CA45C3">
            <w:pPr>
              <w:spacing w:line="480" w:lineRule="exact"/>
              <w:ind w:left="480" w:hangingChars="200" w:hanging="480"/>
              <w:rPr>
                <w:rFonts w:eastAsia="標楷體" w:hAnsi="標楷體"/>
                <w:b/>
              </w:rPr>
            </w:pPr>
            <w:r w:rsidRPr="009326D8">
              <w:rPr>
                <w:rFonts w:eastAsia="標楷體" w:hAnsi="標楷體"/>
                <w:b/>
              </w:rPr>
              <w:t>柒、建議事項</w:t>
            </w:r>
          </w:p>
          <w:p w:rsidR="00731D7B" w:rsidRPr="009326D8" w:rsidRDefault="00731D7B" w:rsidP="00EF20E3">
            <w:pPr>
              <w:spacing w:line="480" w:lineRule="exact"/>
              <w:ind w:left="480" w:hangingChars="200" w:hanging="480"/>
              <w:jc w:val="center"/>
              <w:rPr>
                <w:rFonts w:eastAsia="標楷體"/>
                <w:b/>
              </w:rPr>
            </w:pPr>
            <w:r w:rsidRPr="009326D8">
              <w:rPr>
                <w:rFonts w:eastAsia="標楷體" w:hAnsi="標楷體"/>
                <w:b/>
              </w:rPr>
              <w:t>（務必填寫）</w:t>
            </w:r>
          </w:p>
        </w:tc>
        <w:tc>
          <w:tcPr>
            <w:tcW w:w="7229" w:type="dxa"/>
          </w:tcPr>
          <w:p w:rsidR="00731D7B" w:rsidRPr="009326D8" w:rsidRDefault="00162883" w:rsidP="00731D7B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建議</w:t>
            </w:r>
            <w:r w:rsidR="007C0EC7">
              <w:rPr>
                <w:rFonts w:eastAsia="標楷體" w:hint="eastAsia"/>
              </w:rPr>
              <w:t>提早公告相關活動訊息，以利學校單位事先做好活動規劃，今年</w:t>
            </w:r>
            <w:r w:rsidR="007C0EC7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 w:rsidR="007C0EC7">
              <w:rPr>
                <w:rFonts w:eastAsia="標楷體" w:hint="eastAsia"/>
              </w:rPr>
              <w:t>)</w:t>
            </w:r>
            <w:r w:rsidR="007C0EC7">
              <w:rPr>
                <w:rFonts w:eastAsia="標楷體" w:hint="eastAsia"/>
              </w:rPr>
              <w:t>於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14</w:t>
            </w:r>
            <w:r w:rsidR="007C0EC7">
              <w:rPr>
                <w:rFonts w:eastAsia="標楷體" w:hint="eastAsia"/>
              </w:rPr>
              <w:t>日才收到公文，規劃有點倉促。</w:t>
            </w:r>
          </w:p>
        </w:tc>
      </w:tr>
    </w:tbl>
    <w:p w:rsidR="00731D7B" w:rsidRPr="009326D8" w:rsidRDefault="00731D7B" w:rsidP="00AD7DC1">
      <w:pPr>
        <w:spacing w:beforeLines="50" w:before="120" w:line="480" w:lineRule="exact"/>
        <w:rPr>
          <w:rFonts w:eastAsia="標楷體"/>
          <w:sz w:val="28"/>
          <w:szCs w:val="28"/>
        </w:rPr>
      </w:pPr>
      <w:r w:rsidRPr="009326D8">
        <w:rPr>
          <w:rFonts w:eastAsia="標楷體"/>
          <w:sz w:val="28"/>
          <w:szCs w:val="28"/>
        </w:rPr>
        <w:t xml:space="preserve">  </w:t>
      </w:r>
      <w:r w:rsidRPr="009326D8">
        <w:rPr>
          <w:rFonts w:eastAsia="標楷體" w:hAnsi="標楷體"/>
          <w:sz w:val="28"/>
          <w:szCs w:val="28"/>
        </w:rPr>
        <w:t>填表人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r w:rsidRPr="009326D8">
        <w:rPr>
          <w:rFonts w:eastAsia="標楷體"/>
          <w:sz w:val="28"/>
          <w:szCs w:val="28"/>
        </w:rPr>
        <w:t xml:space="preserve">   </w:t>
      </w:r>
      <w:r w:rsidRPr="009326D8">
        <w:rPr>
          <w:rFonts w:eastAsia="標楷體" w:hint="eastAsia"/>
          <w:sz w:val="28"/>
          <w:szCs w:val="28"/>
        </w:rPr>
        <w:t xml:space="preserve">  </w:t>
      </w:r>
      <w:r w:rsidRPr="009326D8">
        <w:rPr>
          <w:rFonts w:eastAsia="標楷體"/>
          <w:sz w:val="28"/>
          <w:szCs w:val="28"/>
        </w:rPr>
        <w:t xml:space="preserve">          </w:t>
      </w:r>
      <w:r w:rsidRPr="009326D8">
        <w:rPr>
          <w:rFonts w:eastAsia="標楷體" w:hAnsi="標楷體"/>
          <w:sz w:val="28"/>
          <w:szCs w:val="28"/>
        </w:rPr>
        <w:t>主任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r w:rsidRPr="009326D8">
        <w:rPr>
          <w:rFonts w:eastAsia="標楷體" w:hint="eastAsia"/>
          <w:sz w:val="28"/>
          <w:szCs w:val="28"/>
        </w:rPr>
        <w:t xml:space="preserve">   </w:t>
      </w:r>
      <w:r w:rsidRPr="009326D8">
        <w:rPr>
          <w:rFonts w:eastAsia="標楷體"/>
          <w:sz w:val="28"/>
          <w:szCs w:val="28"/>
        </w:rPr>
        <w:t xml:space="preserve">             </w:t>
      </w:r>
      <w:r w:rsidRPr="009326D8">
        <w:rPr>
          <w:rFonts w:eastAsia="標楷體" w:hAnsi="標楷體"/>
          <w:sz w:val="28"/>
          <w:szCs w:val="28"/>
        </w:rPr>
        <w:t>校長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</w:p>
    <w:p w:rsidR="007955D1" w:rsidRPr="005D1918" w:rsidRDefault="00731D7B" w:rsidP="00F62F93">
      <w:pPr>
        <w:spacing w:line="480" w:lineRule="exact"/>
        <w:ind w:leftChars="-150" w:left="-360" w:firstLineChars="90" w:firstLine="288"/>
        <w:jc w:val="center"/>
        <w:rPr>
          <w:rFonts w:ascii="標楷體" w:eastAsia="標楷體" w:hAnsi="標楷體"/>
          <w:b/>
          <w:sz w:val="32"/>
          <w:szCs w:val="32"/>
        </w:rPr>
      </w:pPr>
      <w:r w:rsidRPr="009326D8">
        <w:rPr>
          <w:rFonts w:eastAsia="標楷體" w:hAnsi="標楷體"/>
          <w:sz w:val="32"/>
          <w:szCs w:val="32"/>
        </w:rPr>
        <w:br w:type="page"/>
      </w:r>
      <w:r w:rsidR="007955D1" w:rsidRPr="005D1918">
        <w:rPr>
          <w:rFonts w:ascii="標楷體" w:eastAsia="標楷體" w:hAnsi="標楷體" w:hint="eastAsia"/>
          <w:b/>
          <w:sz w:val="32"/>
          <w:szCs w:val="32"/>
        </w:rPr>
        <w:lastRenderedPageBreak/>
        <w:t>臺北市</w:t>
      </w:r>
      <w:r w:rsidR="007955D1" w:rsidRPr="005D1918">
        <w:rPr>
          <w:rFonts w:ascii="標楷體" w:eastAsia="標楷體" w:hAnsi="標楷體"/>
          <w:b/>
          <w:sz w:val="32"/>
          <w:szCs w:val="32"/>
        </w:rPr>
        <w:t>106</w:t>
      </w:r>
      <w:r w:rsidR="007955D1" w:rsidRPr="005D1918">
        <w:rPr>
          <w:rFonts w:ascii="標楷體" w:eastAsia="標楷體" w:hAnsi="標楷體" w:hint="eastAsia"/>
          <w:b/>
          <w:sz w:val="32"/>
          <w:szCs w:val="32"/>
        </w:rPr>
        <w:t>年度辦理「世界海洋日」或「2017海洋教育週」</w:t>
      </w:r>
    </w:p>
    <w:p w:rsidR="00731D7B" w:rsidRPr="005D1918" w:rsidRDefault="00731D7B" w:rsidP="007955D1">
      <w:pPr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  <w:r w:rsidRPr="005D1918">
        <w:rPr>
          <w:rFonts w:eastAsia="標楷體" w:hAnsi="標楷體"/>
          <w:b/>
          <w:sz w:val="32"/>
          <w:szCs w:val="32"/>
        </w:rPr>
        <w:t>執行成果報告</w:t>
      </w:r>
    </w:p>
    <w:p w:rsidR="007955D1" w:rsidRPr="007955D1" w:rsidRDefault="007955D1" w:rsidP="007955D1">
      <w:pPr>
        <w:spacing w:afterLines="50" w:after="120" w:line="480" w:lineRule="exact"/>
        <w:ind w:leftChars="118" w:left="283"/>
        <w:rPr>
          <w:rFonts w:eastAsia="標楷體"/>
          <w:sz w:val="22"/>
          <w:u w:val="single"/>
        </w:rPr>
      </w:pPr>
      <w:r w:rsidRPr="007955D1">
        <w:rPr>
          <w:rFonts w:eastAsia="標楷體" w:hAnsi="標楷體"/>
          <w:szCs w:val="28"/>
        </w:rPr>
        <w:t>臺北市</w:t>
      </w:r>
      <w:r w:rsidR="005D1918">
        <w:rPr>
          <w:rFonts w:eastAsia="標楷體" w:hAnsi="標楷體" w:hint="eastAsia"/>
          <w:szCs w:val="28"/>
        </w:rPr>
        <w:t>萬華</w:t>
      </w:r>
      <w:r w:rsidRPr="007955D1">
        <w:rPr>
          <w:rFonts w:eastAsia="標楷體" w:hAnsi="標楷體"/>
          <w:szCs w:val="28"/>
        </w:rPr>
        <w:t>區</w:t>
      </w:r>
      <w:r w:rsidR="005D1918">
        <w:rPr>
          <w:rFonts w:eastAsia="標楷體" w:hint="eastAsia"/>
          <w:szCs w:val="28"/>
        </w:rPr>
        <w:t>雙園</w:t>
      </w:r>
      <w:r w:rsidRPr="007955D1">
        <w:rPr>
          <w:rFonts w:eastAsia="標楷體" w:hAnsi="標楷體"/>
          <w:szCs w:val="28"/>
        </w:rPr>
        <w:t>國民小學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731D7B" w:rsidRPr="009326D8" w:rsidTr="00D850DD">
        <w:trPr>
          <w:trHeight w:val="5393"/>
          <w:jc w:val="center"/>
        </w:trPr>
        <w:tc>
          <w:tcPr>
            <w:tcW w:w="9632" w:type="dxa"/>
          </w:tcPr>
          <w:p w:rsidR="00731D7B" w:rsidRPr="005D1918" w:rsidRDefault="00E3138B" w:rsidP="00E313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7016E097" wp14:editId="38B2EBDB">
                  <wp:extent cx="4781550" cy="3584428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634499930487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913" cy="359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E3138B">
            <w:pPr>
              <w:snapToGrid w:val="0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活動名稱：</w:t>
            </w:r>
            <w:r w:rsidR="00E3138B" w:rsidRPr="00413F64">
              <w:rPr>
                <w:rFonts w:eastAsia="標楷體" w:hint="eastAsia"/>
              </w:rPr>
              <w:t>海洋科普書籍展覽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E3138B">
            <w:pPr>
              <w:snapToGrid w:val="0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活動日期：</w:t>
            </w:r>
            <w:r w:rsidR="00E3138B">
              <w:rPr>
                <w:rFonts w:eastAsia="標楷體" w:hAnsi="標楷體" w:hint="eastAsia"/>
              </w:rPr>
              <w:t>106</w:t>
            </w:r>
            <w:r w:rsidR="00E3138B">
              <w:rPr>
                <w:rFonts w:eastAsia="標楷體" w:hAnsi="標楷體" w:hint="eastAsia"/>
              </w:rPr>
              <w:t>年</w:t>
            </w:r>
            <w:r w:rsidR="00E3138B">
              <w:rPr>
                <w:rFonts w:eastAsia="標楷體" w:hAnsi="標楷體" w:hint="eastAsia"/>
              </w:rPr>
              <w:t>6</w:t>
            </w:r>
            <w:r w:rsidR="00E3138B">
              <w:rPr>
                <w:rFonts w:eastAsia="標楷體" w:hAnsi="標楷體" w:hint="eastAsia"/>
              </w:rPr>
              <w:t>月</w:t>
            </w:r>
            <w:r w:rsidR="00E3138B">
              <w:rPr>
                <w:rFonts w:eastAsia="標楷體" w:hAnsi="標楷體" w:hint="eastAsia"/>
              </w:rPr>
              <w:t>14</w:t>
            </w:r>
            <w:r w:rsidR="00E3138B">
              <w:rPr>
                <w:rFonts w:eastAsia="標楷體" w:hAnsi="標楷體" w:hint="eastAsia"/>
              </w:rPr>
              <w:t>日</w:t>
            </w:r>
            <w:r w:rsidR="00E3138B">
              <w:rPr>
                <w:rFonts w:eastAsia="標楷體" w:hAnsi="標楷體" w:hint="eastAsia"/>
              </w:rPr>
              <w:t>-106</w:t>
            </w:r>
            <w:r w:rsidR="00E3138B">
              <w:rPr>
                <w:rFonts w:eastAsia="標楷體" w:hAnsi="標楷體" w:hint="eastAsia"/>
              </w:rPr>
              <w:t>年</w:t>
            </w:r>
            <w:r w:rsidR="00E3138B">
              <w:rPr>
                <w:rFonts w:eastAsia="標楷體" w:hAnsi="標楷體" w:hint="eastAsia"/>
              </w:rPr>
              <w:t>6</w:t>
            </w:r>
            <w:r w:rsidR="00E3138B">
              <w:rPr>
                <w:rFonts w:eastAsia="標楷體" w:hAnsi="標楷體" w:hint="eastAsia"/>
              </w:rPr>
              <w:t>月</w:t>
            </w:r>
            <w:r w:rsidR="00E3138B">
              <w:rPr>
                <w:rFonts w:eastAsia="標楷體" w:hAnsi="標楷體" w:hint="eastAsia"/>
              </w:rPr>
              <w:t>30</w:t>
            </w:r>
            <w:r w:rsidR="00E3138B">
              <w:rPr>
                <w:rFonts w:eastAsia="標楷體" w:hAnsi="標楷體" w:hint="eastAsia"/>
              </w:rPr>
              <w:t>日</w:t>
            </w:r>
          </w:p>
        </w:tc>
      </w:tr>
      <w:tr w:rsidR="00731D7B" w:rsidRPr="00E3138B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E3138B">
            <w:pPr>
              <w:snapToGrid w:val="0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照片內容說明：</w:t>
            </w:r>
            <w:r w:rsidR="007955D1" w:rsidRPr="009326D8">
              <w:rPr>
                <w:rFonts w:eastAsia="標楷體"/>
              </w:rPr>
              <w:t xml:space="preserve"> </w:t>
            </w:r>
            <w:r w:rsidR="00E3138B">
              <w:rPr>
                <w:rFonts w:eastAsia="標楷體" w:hint="eastAsia"/>
              </w:rPr>
              <w:t>於圖書室辦理「親親海洋」主題書展</w:t>
            </w:r>
          </w:p>
        </w:tc>
      </w:tr>
      <w:tr w:rsidR="00731D7B" w:rsidRPr="009326D8" w:rsidTr="00D850DD">
        <w:trPr>
          <w:trHeight w:val="4004"/>
          <w:jc w:val="center"/>
        </w:trPr>
        <w:tc>
          <w:tcPr>
            <w:tcW w:w="9632" w:type="dxa"/>
          </w:tcPr>
          <w:p w:rsidR="00731D7B" w:rsidRPr="009326D8" w:rsidRDefault="00E3138B" w:rsidP="00E313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5562600" cy="3130333"/>
                  <wp:effectExtent l="0" t="0" r="0" b="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63359778187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923" cy="313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E3138B">
            <w:pPr>
              <w:snapToGrid w:val="0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活動名稱：</w:t>
            </w:r>
            <w:r w:rsidR="00E3138B">
              <w:rPr>
                <w:rFonts w:eastAsia="標楷體" w:hint="eastAsia"/>
              </w:rPr>
              <w:t>游泳防溺教育宣導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E3138B">
            <w:pPr>
              <w:snapToGrid w:val="0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活動日期：</w:t>
            </w:r>
            <w:r w:rsidR="00E3138B">
              <w:rPr>
                <w:rFonts w:eastAsia="標楷體" w:hAnsi="標楷體" w:hint="eastAsia"/>
              </w:rPr>
              <w:t>106</w:t>
            </w:r>
            <w:r w:rsidR="00E3138B">
              <w:rPr>
                <w:rFonts w:eastAsia="標楷體" w:hAnsi="標楷體" w:hint="eastAsia"/>
              </w:rPr>
              <w:t>年</w:t>
            </w:r>
            <w:r w:rsidR="00E3138B">
              <w:rPr>
                <w:rFonts w:eastAsia="標楷體" w:hAnsi="標楷體" w:hint="eastAsia"/>
              </w:rPr>
              <w:t>6</w:t>
            </w:r>
            <w:r w:rsidR="00E3138B">
              <w:rPr>
                <w:rFonts w:eastAsia="標楷體" w:hAnsi="標楷體" w:hint="eastAsia"/>
              </w:rPr>
              <w:t>月</w:t>
            </w:r>
            <w:r w:rsidR="00E3138B">
              <w:rPr>
                <w:rFonts w:eastAsia="標楷體" w:hAnsi="標楷體" w:hint="eastAsia"/>
              </w:rPr>
              <w:t>1</w:t>
            </w:r>
            <w:r w:rsidR="00E3138B">
              <w:rPr>
                <w:rFonts w:eastAsia="標楷體" w:hAnsi="標楷體" w:hint="eastAsia"/>
              </w:rPr>
              <w:t>5</w:t>
            </w:r>
            <w:r w:rsidR="00E3138B">
              <w:rPr>
                <w:rFonts w:eastAsia="標楷體" w:hAnsi="標楷體" w:hint="eastAsia"/>
              </w:rPr>
              <w:t>日</w:t>
            </w:r>
          </w:p>
        </w:tc>
      </w:tr>
      <w:tr w:rsidR="00731D7B" w:rsidRPr="009326D8" w:rsidTr="00D850DD">
        <w:trPr>
          <w:jc w:val="center"/>
        </w:trPr>
        <w:tc>
          <w:tcPr>
            <w:tcW w:w="9632" w:type="dxa"/>
          </w:tcPr>
          <w:p w:rsidR="00731D7B" w:rsidRPr="009326D8" w:rsidRDefault="00731D7B" w:rsidP="00E3138B">
            <w:pPr>
              <w:snapToGrid w:val="0"/>
              <w:rPr>
                <w:rFonts w:eastAsia="標楷體"/>
              </w:rPr>
            </w:pPr>
            <w:r w:rsidRPr="009326D8">
              <w:rPr>
                <w:rFonts w:eastAsia="標楷體" w:hAnsi="標楷體"/>
              </w:rPr>
              <w:t>照片內容說明：</w:t>
            </w:r>
            <w:r w:rsidR="00E3138B">
              <w:rPr>
                <w:rFonts w:eastAsia="標楷體" w:hAnsi="標楷體" w:hint="eastAsia"/>
              </w:rPr>
              <w:t>利用朝會全校集合時間宣導防溺的方法與重要性</w:t>
            </w:r>
          </w:p>
        </w:tc>
      </w:tr>
    </w:tbl>
    <w:p w:rsidR="007955D1" w:rsidRPr="007B6CAB" w:rsidRDefault="007B6CAB" w:rsidP="007B6CAB">
      <w:pPr>
        <w:spacing w:beforeLines="50" w:before="120" w:line="480" w:lineRule="exact"/>
        <w:rPr>
          <w:rFonts w:eastAsia="標楷體" w:hint="eastAsia"/>
          <w:sz w:val="28"/>
          <w:szCs w:val="28"/>
        </w:rPr>
      </w:pPr>
      <w:r w:rsidRPr="009326D8">
        <w:rPr>
          <w:rFonts w:eastAsia="標楷體"/>
          <w:sz w:val="28"/>
          <w:szCs w:val="28"/>
        </w:rPr>
        <w:t xml:space="preserve">  </w:t>
      </w:r>
      <w:r w:rsidRPr="009326D8">
        <w:rPr>
          <w:rFonts w:eastAsia="標楷體" w:hAnsi="標楷體"/>
          <w:sz w:val="28"/>
          <w:szCs w:val="28"/>
        </w:rPr>
        <w:t>填表人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r w:rsidRPr="009326D8">
        <w:rPr>
          <w:rFonts w:eastAsia="標楷體"/>
          <w:sz w:val="28"/>
          <w:szCs w:val="28"/>
        </w:rPr>
        <w:t xml:space="preserve">   </w:t>
      </w:r>
      <w:r w:rsidRPr="009326D8">
        <w:rPr>
          <w:rFonts w:eastAsia="標楷體" w:hint="eastAsia"/>
          <w:sz w:val="28"/>
          <w:szCs w:val="28"/>
        </w:rPr>
        <w:t xml:space="preserve">  </w:t>
      </w:r>
      <w:r w:rsidRPr="009326D8">
        <w:rPr>
          <w:rFonts w:eastAsia="標楷體"/>
          <w:sz w:val="28"/>
          <w:szCs w:val="28"/>
        </w:rPr>
        <w:t xml:space="preserve">          </w:t>
      </w:r>
      <w:r w:rsidRPr="009326D8">
        <w:rPr>
          <w:rFonts w:eastAsia="標楷體" w:hAnsi="標楷體"/>
          <w:sz w:val="28"/>
          <w:szCs w:val="28"/>
        </w:rPr>
        <w:t>主任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r w:rsidRPr="009326D8">
        <w:rPr>
          <w:rFonts w:eastAsia="標楷體" w:hint="eastAsia"/>
          <w:sz w:val="28"/>
          <w:szCs w:val="28"/>
        </w:rPr>
        <w:t xml:space="preserve">   </w:t>
      </w:r>
      <w:r w:rsidRPr="009326D8">
        <w:rPr>
          <w:rFonts w:eastAsia="標楷體"/>
          <w:sz w:val="28"/>
          <w:szCs w:val="28"/>
        </w:rPr>
        <w:t xml:space="preserve">             </w:t>
      </w:r>
      <w:r w:rsidRPr="009326D8">
        <w:rPr>
          <w:rFonts w:eastAsia="標楷體" w:hAnsi="標楷體"/>
          <w:sz w:val="28"/>
          <w:szCs w:val="28"/>
        </w:rPr>
        <w:t>校長</w:t>
      </w:r>
      <w:r w:rsidRPr="009326D8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sectPr w:rsidR="007955D1" w:rsidRPr="007B6CAB" w:rsidSect="00D110C0">
      <w:footerReference w:type="default" r:id="rId9"/>
      <w:pgSz w:w="11910" w:h="16840"/>
      <w:pgMar w:top="851" w:right="1134" w:bottom="851" w:left="1134" w:header="0" w:footer="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30" w:rsidRDefault="009F7330" w:rsidP="00503C42">
      <w:r>
        <w:separator/>
      </w:r>
    </w:p>
  </w:endnote>
  <w:endnote w:type="continuationSeparator" w:id="0">
    <w:p w:rsidR="009F7330" w:rsidRDefault="009F7330" w:rsidP="0050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a.硈蝵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D4" w:rsidRDefault="000B5DD4">
    <w:pPr>
      <w:pStyle w:val="a4"/>
      <w:spacing w:line="14" w:lineRule="auto"/>
      <w:rPr>
        <w:sz w:val="1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6949440</wp:posOffset>
              </wp:positionH>
              <wp:positionV relativeFrom="page">
                <wp:posOffset>10394315</wp:posOffset>
              </wp:positionV>
              <wp:extent cx="180975" cy="153035"/>
              <wp:effectExtent l="0" t="2540" r="3810" b="0"/>
              <wp:wrapNone/>
              <wp:docPr id="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DD4" w:rsidRDefault="000B5DD4">
                          <w:pPr>
                            <w:spacing w:line="224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6CAB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7.2pt;margin-top:818.45pt;width:14.2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e0i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" filled="f" stroked="f">
              <v:textbox inset="0,0,0,0">
                <w:txbxContent>
                  <w:p w:rsidR="000B5DD4" w:rsidRDefault="000B5DD4">
                    <w:pPr>
                      <w:spacing w:line="224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6CAB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30" w:rsidRDefault="009F7330" w:rsidP="00503C42">
      <w:r>
        <w:separator/>
      </w:r>
    </w:p>
  </w:footnote>
  <w:footnote w:type="continuationSeparator" w:id="0">
    <w:p w:rsidR="009F7330" w:rsidRDefault="009F7330" w:rsidP="0050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A40"/>
    <w:multiLevelType w:val="hybridMultilevel"/>
    <w:tmpl w:val="23F242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B40A92"/>
    <w:multiLevelType w:val="hybridMultilevel"/>
    <w:tmpl w:val="2B9688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7AB6AD8"/>
    <w:multiLevelType w:val="hybridMultilevel"/>
    <w:tmpl w:val="F5D23C7A"/>
    <w:lvl w:ilvl="0" w:tplc="4D5AC5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F07B0"/>
    <w:multiLevelType w:val="hybridMultilevel"/>
    <w:tmpl w:val="29AAECE0"/>
    <w:lvl w:ilvl="0" w:tplc="51AA5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DCC748C"/>
    <w:multiLevelType w:val="hybridMultilevel"/>
    <w:tmpl w:val="29AAECE0"/>
    <w:lvl w:ilvl="0" w:tplc="51AA5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E575BC6"/>
    <w:multiLevelType w:val="hybridMultilevel"/>
    <w:tmpl w:val="5F383DB2"/>
    <w:lvl w:ilvl="0" w:tplc="DBD61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CE36D6"/>
    <w:multiLevelType w:val="hybridMultilevel"/>
    <w:tmpl w:val="DEEEF8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F900D0"/>
    <w:multiLevelType w:val="hybridMultilevel"/>
    <w:tmpl w:val="A31E5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7C5A02"/>
    <w:multiLevelType w:val="hybridMultilevel"/>
    <w:tmpl w:val="45DA17CC"/>
    <w:lvl w:ilvl="0" w:tplc="4D5AC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4C294C"/>
    <w:multiLevelType w:val="hybridMultilevel"/>
    <w:tmpl w:val="E67A794A"/>
    <w:lvl w:ilvl="0" w:tplc="D188E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7929E1"/>
    <w:multiLevelType w:val="hybridMultilevel"/>
    <w:tmpl w:val="9F12F072"/>
    <w:lvl w:ilvl="0" w:tplc="0478CBC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7D3282"/>
    <w:multiLevelType w:val="hybridMultilevel"/>
    <w:tmpl w:val="89702208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 w15:restartNumberingAfterBreak="0">
    <w:nsid w:val="383460A5"/>
    <w:multiLevelType w:val="hybridMultilevel"/>
    <w:tmpl w:val="B6C8AE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900056F"/>
    <w:multiLevelType w:val="hybridMultilevel"/>
    <w:tmpl w:val="B5DEA514"/>
    <w:lvl w:ilvl="0" w:tplc="32B81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1D55CF"/>
    <w:multiLevelType w:val="hybridMultilevel"/>
    <w:tmpl w:val="3C3E7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693B21"/>
    <w:multiLevelType w:val="hybridMultilevel"/>
    <w:tmpl w:val="08EA3292"/>
    <w:lvl w:ilvl="0" w:tplc="6F440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F45766"/>
    <w:multiLevelType w:val="hybridMultilevel"/>
    <w:tmpl w:val="419A46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5070D4"/>
    <w:multiLevelType w:val="hybridMultilevel"/>
    <w:tmpl w:val="126898F0"/>
    <w:lvl w:ilvl="0" w:tplc="266E9BB4">
      <w:start w:val="1"/>
      <w:numFmt w:val="taiwaneseCountingThousand"/>
      <w:lvlText w:val="(%1)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18" w15:restartNumberingAfterBreak="0">
    <w:nsid w:val="50AE66EB"/>
    <w:multiLevelType w:val="hybridMultilevel"/>
    <w:tmpl w:val="9DE877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146155"/>
    <w:multiLevelType w:val="hybridMultilevel"/>
    <w:tmpl w:val="459846B6"/>
    <w:lvl w:ilvl="0" w:tplc="5C000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BF6CA0"/>
    <w:multiLevelType w:val="hybridMultilevel"/>
    <w:tmpl w:val="72EC472E"/>
    <w:lvl w:ilvl="0" w:tplc="32E4DA54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56B524E7"/>
    <w:multiLevelType w:val="hybridMultilevel"/>
    <w:tmpl w:val="BB22BBAA"/>
    <w:lvl w:ilvl="0" w:tplc="112888F6">
      <w:start w:val="1"/>
      <w:numFmt w:val="taiwaneseCountingThousand"/>
      <w:lvlText w:val="%1、"/>
      <w:lvlJc w:val="left"/>
      <w:pPr>
        <w:ind w:left="525" w:hanging="525"/>
      </w:pPr>
      <w:rPr>
        <w:rFonts w:ascii="標楷體" w:cs="Apple LiGothic Medium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295586"/>
    <w:multiLevelType w:val="hybridMultilevel"/>
    <w:tmpl w:val="D2B866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2739D0"/>
    <w:multiLevelType w:val="hybridMultilevel"/>
    <w:tmpl w:val="1A0CB6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BF13E1B"/>
    <w:multiLevelType w:val="hybridMultilevel"/>
    <w:tmpl w:val="2B98D82E"/>
    <w:lvl w:ilvl="0" w:tplc="57523CC2">
      <w:start w:val="1"/>
      <w:numFmt w:val="decimal"/>
      <w:suff w:val="space"/>
      <w:lvlText w:val="%1."/>
      <w:lvlJc w:val="left"/>
      <w:pPr>
        <w:ind w:left="179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25" w15:restartNumberingAfterBreak="0">
    <w:nsid w:val="6C083261"/>
    <w:multiLevelType w:val="hybridMultilevel"/>
    <w:tmpl w:val="D9866F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D385B40"/>
    <w:multiLevelType w:val="hybridMultilevel"/>
    <w:tmpl w:val="C9287B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FB717A9"/>
    <w:multiLevelType w:val="hybridMultilevel"/>
    <w:tmpl w:val="C4C693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502489"/>
    <w:multiLevelType w:val="hybridMultilevel"/>
    <w:tmpl w:val="A9EA0ECE"/>
    <w:lvl w:ilvl="0" w:tplc="0409000F">
      <w:start w:val="1"/>
      <w:numFmt w:val="decimal"/>
      <w:lvlText w:val="%1."/>
      <w:lvlJc w:val="left"/>
      <w:pPr>
        <w:ind w:left="13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29" w15:restartNumberingAfterBreak="0">
    <w:nsid w:val="7E8A4FB1"/>
    <w:multiLevelType w:val="hybridMultilevel"/>
    <w:tmpl w:val="C2DE44E4"/>
    <w:lvl w:ilvl="0" w:tplc="16FAE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9431D7"/>
    <w:multiLevelType w:val="hybridMultilevel"/>
    <w:tmpl w:val="C8EA3D08"/>
    <w:lvl w:ilvl="0" w:tplc="E2EC0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4"/>
  </w:num>
  <w:num w:numId="3">
    <w:abstractNumId w:val="20"/>
  </w:num>
  <w:num w:numId="4">
    <w:abstractNumId w:val="28"/>
  </w:num>
  <w:num w:numId="5">
    <w:abstractNumId w:val="8"/>
  </w:num>
  <w:num w:numId="6">
    <w:abstractNumId w:val="19"/>
  </w:num>
  <w:num w:numId="7">
    <w:abstractNumId w:val="13"/>
  </w:num>
  <w:num w:numId="8">
    <w:abstractNumId w:val="4"/>
  </w:num>
  <w:num w:numId="9">
    <w:abstractNumId w:val="3"/>
  </w:num>
  <w:num w:numId="10">
    <w:abstractNumId w:val="16"/>
  </w:num>
  <w:num w:numId="11">
    <w:abstractNumId w:val="21"/>
  </w:num>
  <w:num w:numId="12">
    <w:abstractNumId w:val="10"/>
  </w:num>
  <w:num w:numId="13">
    <w:abstractNumId w:val="22"/>
  </w:num>
  <w:num w:numId="14">
    <w:abstractNumId w:val="12"/>
  </w:num>
  <w:num w:numId="15">
    <w:abstractNumId w:val="11"/>
  </w:num>
  <w:num w:numId="16">
    <w:abstractNumId w:val="1"/>
  </w:num>
  <w:num w:numId="17">
    <w:abstractNumId w:val="26"/>
  </w:num>
  <w:num w:numId="18">
    <w:abstractNumId w:val="15"/>
  </w:num>
  <w:num w:numId="19">
    <w:abstractNumId w:val="9"/>
  </w:num>
  <w:num w:numId="20">
    <w:abstractNumId w:val="30"/>
  </w:num>
  <w:num w:numId="21">
    <w:abstractNumId w:val="5"/>
  </w:num>
  <w:num w:numId="22">
    <w:abstractNumId w:val="29"/>
  </w:num>
  <w:num w:numId="23">
    <w:abstractNumId w:val="25"/>
  </w:num>
  <w:num w:numId="24">
    <w:abstractNumId w:val="6"/>
  </w:num>
  <w:num w:numId="25">
    <w:abstractNumId w:val="14"/>
  </w:num>
  <w:num w:numId="26">
    <w:abstractNumId w:val="23"/>
  </w:num>
  <w:num w:numId="27">
    <w:abstractNumId w:val="7"/>
  </w:num>
  <w:num w:numId="28">
    <w:abstractNumId w:val="27"/>
  </w:num>
  <w:num w:numId="29">
    <w:abstractNumId w:val="0"/>
  </w:num>
  <w:num w:numId="30">
    <w:abstractNumId w:val="1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5A"/>
    <w:rsid w:val="0001525A"/>
    <w:rsid w:val="000562D7"/>
    <w:rsid w:val="000A4A1C"/>
    <w:rsid w:val="000B5DD4"/>
    <w:rsid w:val="000C634E"/>
    <w:rsid w:val="000E38F0"/>
    <w:rsid w:val="000E4C2A"/>
    <w:rsid w:val="00110350"/>
    <w:rsid w:val="001172F6"/>
    <w:rsid w:val="00145218"/>
    <w:rsid w:val="001602C5"/>
    <w:rsid w:val="00162883"/>
    <w:rsid w:val="00186502"/>
    <w:rsid w:val="00187F05"/>
    <w:rsid w:val="001B5C85"/>
    <w:rsid w:val="001C54A6"/>
    <w:rsid w:val="001E62D6"/>
    <w:rsid w:val="001F0397"/>
    <w:rsid w:val="00206BA5"/>
    <w:rsid w:val="00215F32"/>
    <w:rsid w:val="002339D2"/>
    <w:rsid w:val="00240D48"/>
    <w:rsid w:val="002801A2"/>
    <w:rsid w:val="00294985"/>
    <w:rsid w:val="002C2C3B"/>
    <w:rsid w:val="00306610"/>
    <w:rsid w:val="003211E3"/>
    <w:rsid w:val="003301AD"/>
    <w:rsid w:val="00333120"/>
    <w:rsid w:val="00335007"/>
    <w:rsid w:val="003367E5"/>
    <w:rsid w:val="00337627"/>
    <w:rsid w:val="00347967"/>
    <w:rsid w:val="00355A2E"/>
    <w:rsid w:val="003566E6"/>
    <w:rsid w:val="00357DE7"/>
    <w:rsid w:val="00371471"/>
    <w:rsid w:val="0039023E"/>
    <w:rsid w:val="003C4A74"/>
    <w:rsid w:val="003E62C5"/>
    <w:rsid w:val="004055C7"/>
    <w:rsid w:val="00413F64"/>
    <w:rsid w:val="004C7687"/>
    <w:rsid w:val="004F3DF1"/>
    <w:rsid w:val="00501299"/>
    <w:rsid w:val="00503C42"/>
    <w:rsid w:val="00520250"/>
    <w:rsid w:val="0054105A"/>
    <w:rsid w:val="00553F0C"/>
    <w:rsid w:val="005606A9"/>
    <w:rsid w:val="00567EE5"/>
    <w:rsid w:val="005D1918"/>
    <w:rsid w:val="005D3C92"/>
    <w:rsid w:val="006025F8"/>
    <w:rsid w:val="00602A9E"/>
    <w:rsid w:val="00614A01"/>
    <w:rsid w:val="00615A8D"/>
    <w:rsid w:val="00627910"/>
    <w:rsid w:val="0063008B"/>
    <w:rsid w:val="00630602"/>
    <w:rsid w:val="00677006"/>
    <w:rsid w:val="006A4E04"/>
    <w:rsid w:val="006C3590"/>
    <w:rsid w:val="00710D94"/>
    <w:rsid w:val="00731D7B"/>
    <w:rsid w:val="00743AD3"/>
    <w:rsid w:val="00754CC3"/>
    <w:rsid w:val="00757111"/>
    <w:rsid w:val="007955D1"/>
    <w:rsid w:val="007B21F8"/>
    <w:rsid w:val="007B2912"/>
    <w:rsid w:val="007B6CAB"/>
    <w:rsid w:val="007C0EC7"/>
    <w:rsid w:val="007C3CB8"/>
    <w:rsid w:val="00804DAA"/>
    <w:rsid w:val="00815A99"/>
    <w:rsid w:val="0083522B"/>
    <w:rsid w:val="0084104C"/>
    <w:rsid w:val="00845C30"/>
    <w:rsid w:val="00882720"/>
    <w:rsid w:val="008A3A44"/>
    <w:rsid w:val="008B447F"/>
    <w:rsid w:val="008B509C"/>
    <w:rsid w:val="0090496D"/>
    <w:rsid w:val="00916453"/>
    <w:rsid w:val="00922283"/>
    <w:rsid w:val="00934B40"/>
    <w:rsid w:val="00970CD4"/>
    <w:rsid w:val="00972D1C"/>
    <w:rsid w:val="009A09C2"/>
    <w:rsid w:val="009C1427"/>
    <w:rsid w:val="009D2797"/>
    <w:rsid w:val="009E0C5C"/>
    <w:rsid w:val="009F7330"/>
    <w:rsid w:val="00A1639F"/>
    <w:rsid w:val="00A40D58"/>
    <w:rsid w:val="00A66ACF"/>
    <w:rsid w:val="00A80640"/>
    <w:rsid w:val="00A94E05"/>
    <w:rsid w:val="00AA2640"/>
    <w:rsid w:val="00AA7969"/>
    <w:rsid w:val="00AB6E03"/>
    <w:rsid w:val="00AC2E0D"/>
    <w:rsid w:val="00AD7DC1"/>
    <w:rsid w:val="00AE1E67"/>
    <w:rsid w:val="00B21B1B"/>
    <w:rsid w:val="00B30491"/>
    <w:rsid w:val="00B33FBA"/>
    <w:rsid w:val="00B53B85"/>
    <w:rsid w:val="00B66F7B"/>
    <w:rsid w:val="00B867E5"/>
    <w:rsid w:val="00C01E6E"/>
    <w:rsid w:val="00C26038"/>
    <w:rsid w:val="00C402BC"/>
    <w:rsid w:val="00C52422"/>
    <w:rsid w:val="00C7443E"/>
    <w:rsid w:val="00CA45C3"/>
    <w:rsid w:val="00CC0E9F"/>
    <w:rsid w:val="00CC132E"/>
    <w:rsid w:val="00D110C0"/>
    <w:rsid w:val="00D206C3"/>
    <w:rsid w:val="00D37842"/>
    <w:rsid w:val="00D45C20"/>
    <w:rsid w:val="00D57870"/>
    <w:rsid w:val="00D57E5E"/>
    <w:rsid w:val="00D61D6C"/>
    <w:rsid w:val="00D65B3C"/>
    <w:rsid w:val="00D850DD"/>
    <w:rsid w:val="00DB4EEB"/>
    <w:rsid w:val="00DC11FC"/>
    <w:rsid w:val="00DC27DA"/>
    <w:rsid w:val="00DC4AF5"/>
    <w:rsid w:val="00E2654C"/>
    <w:rsid w:val="00E3138B"/>
    <w:rsid w:val="00E46B54"/>
    <w:rsid w:val="00E501EF"/>
    <w:rsid w:val="00E7647D"/>
    <w:rsid w:val="00E81E38"/>
    <w:rsid w:val="00E87A93"/>
    <w:rsid w:val="00EB0223"/>
    <w:rsid w:val="00EC04B8"/>
    <w:rsid w:val="00EF20E3"/>
    <w:rsid w:val="00F12D13"/>
    <w:rsid w:val="00F31F4F"/>
    <w:rsid w:val="00F37732"/>
    <w:rsid w:val="00F4388C"/>
    <w:rsid w:val="00F62F93"/>
    <w:rsid w:val="00F726AC"/>
    <w:rsid w:val="00F73C48"/>
    <w:rsid w:val="00F95D88"/>
    <w:rsid w:val="00FA2606"/>
    <w:rsid w:val="00FD5060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20A8A"/>
  <w15:docId w15:val="{357469CC-C6EA-441C-9641-B028CD5E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42"/>
    <w:pPr>
      <w:widowControl w:val="0"/>
    </w:pPr>
  </w:style>
  <w:style w:type="paragraph" w:styleId="1">
    <w:name w:val="heading 1"/>
    <w:basedOn w:val="a"/>
    <w:link w:val="10"/>
    <w:uiPriority w:val="1"/>
    <w:qFormat/>
    <w:rsid w:val="00F726AC"/>
    <w:pPr>
      <w:spacing w:line="460" w:lineRule="exact"/>
      <w:ind w:left="120"/>
      <w:outlineLvl w:val="0"/>
    </w:pPr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C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CB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F726A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503C4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F1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F726AC"/>
    <w:rPr>
      <w:rFonts w:ascii="標楷體" w:eastAsia="標楷體" w:hAnsi="標楷體" w:cs="標楷體"/>
      <w:b/>
      <w:bCs/>
      <w:kern w:val="0"/>
      <w:sz w:val="44"/>
      <w:szCs w:val="44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503C4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C3CB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F726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503C42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4F3D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15F32"/>
    <w:pPr>
      <w:widowControl/>
      <w:ind w:leftChars="200" w:left="480"/>
    </w:pPr>
    <w:rPr>
      <w:rFonts w:ascii="Times New Roman" w:eastAsia="Times New Roman" w:hAnsi="Times New Roman" w:cs="Times New Roman"/>
      <w:color w:val="000000"/>
      <w:kern w:val="0"/>
      <w:szCs w:val="24"/>
    </w:rPr>
  </w:style>
  <w:style w:type="paragraph" w:styleId="a4">
    <w:name w:val="Body Text"/>
    <w:basedOn w:val="a"/>
    <w:link w:val="a5"/>
    <w:uiPriority w:val="1"/>
    <w:qFormat/>
    <w:rsid w:val="00F726AC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customStyle="1" w:styleId="a5">
    <w:name w:val="本文 字元"/>
    <w:basedOn w:val="a0"/>
    <w:link w:val="a4"/>
    <w:uiPriority w:val="1"/>
    <w:rsid w:val="00F726AC"/>
    <w:rPr>
      <w:rFonts w:ascii="標楷體" w:eastAsia="標楷體" w:hAnsi="標楷體" w:cs="標楷體"/>
      <w:kern w:val="0"/>
      <w:sz w:val="26"/>
      <w:szCs w:val="26"/>
      <w:lang w:eastAsia="en-US"/>
    </w:rPr>
  </w:style>
  <w:style w:type="character" w:styleId="a6">
    <w:name w:val="Placeholder Text"/>
    <w:basedOn w:val="a0"/>
    <w:uiPriority w:val="99"/>
    <w:semiHidden/>
    <w:rsid w:val="00DC4AF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503C4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C42"/>
    <w:rPr>
      <w:rFonts w:ascii="標楷體" w:eastAsia="標楷體" w:hAnsi="標楷體" w:cs="標楷體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50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3C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3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03C42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D3784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3784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nhideWhenUsed/>
    <w:rsid w:val="00A66AC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C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104C"/>
    <w:pPr>
      <w:widowControl w:val="0"/>
      <w:autoSpaceDE w:val="0"/>
      <w:autoSpaceDN w:val="0"/>
      <w:adjustRightInd w:val="0"/>
    </w:pPr>
    <w:rPr>
      <w:rFonts w:ascii="標楷體a.硈蝵." w:eastAsia="標楷體a.硈蝵." w:cs="標楷體a.硈蝵."/>
      <w:color w:val="000000"/>
      <w:kern w:val="0"/>
      <w:szCs w:val="24"/>
    </w:rPr>
  </w:style>
  <w:style w:type="table" w:customStyle="1" w:styleId="21">
    <w:name w:val="格線表格 21"/>
    <w:basedOn w:val="a1"/>
    <w:uiPriority w:val="47"/>
    <w:rsid w:val="001F03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page number"/>
    <w:basedOn w:val="a0"/>
    <w:rsid w:val="00731D7B"/>
  </w:style>
  <w:style w:type="character" w:customStyle="1" w:styleId="apple-style-span">
    <w:name w:val="apple-style-span"/>
    <w:basedOn w:val="a0"/>
    <w:rsid w:val="00731D7B"/>
  </w:style>
  <w:style w:type="character" w:customStyle="1" w:styleId="ae">
    <w:name w:val="註解方塊文字 字元"/>
    <w:basedOn w:val="a0"/>
    <w:link w:val="af"/>
    <w:uiPriority w:val="99"/>
    <w:semiHidden/>
    <w:rsid w:val="00731D7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3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日期 字元"/>
    <w:basedOn w:val="a0"/>
    <w:link w:val="af1"/>
    <w:uiPriority w:val="99"/>
    <w:semiHidden/>
    <w:rsid w:val="00731D7B"/>
    <w:rPr>
      <w:rFonts w:ascii="Times New Roman" w:eastAsia="新細明體" w:hAnsi="Times New Roman" w:cs="Times New Roman"/>
      <w:szCs w:val="24"/>
    </w:rPr>
  </w:style>
  <w:style w:type="paragraph" w:styleId="af1">
    <w:name w:val="Date"/>
    <w:basedOn w:val="a"/>
    <w:next w:val="a"/>
    <w:link w:val="af0"/>
    <w:uiPriority w:val="99"/>
    <w:semiHidden/>
    <w:unhideWhenUsed/>
    <w:rsid w:val="00731D7B"/>
    <w:pPr>
      <w:jc w:val="right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學務處-衛生組長</cp:lastModifiedBy>
  <cp:revision>17</cp:revision>
  <dcterms:created xsi:type="dcterms:W3CDTF">2017-09-08T01:27:00Z</dcterms:created>
  <dcterms:modified xsi:type="dcterms:W3CDTF">2017-09-08T01:52:00Z</dcterms:modified>
</cp:coreProperties>
</file>